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01" w:rsidRPr="00145C01" w:rsidRDefault="00145C01" w:rsidP="00145C01">
      <w:proofErr w:type="spellStart"/>
      <w:r w:rsidRPr="00145C01">
        <w:t>Roy</w:t>
      </w:r>
      <w:proofErr w:type="spellEnd"/>
      <w:r w:rsidRPr="00145C01">
        <w:t xml:space="preserve"> Lichtenstein nasce nell'</w:t>
      </w:r>
      <w:proofErr w:type="spellStart"/>
      <w:r w:rsidRPr="00145C01">
        <w:t>Upper</w:t>
      </w:r>
      <w:proofErr w:type="spellEnd"/>
      <w:r w:rsidRPr="00145C01">
        <w:t xml:space="preserve"> East Side di Manhattan il 2 ottobre del 1923. </w:t>
      </w:r>
    </w:p>
    <w:p w:rsidR="00145C01" w:rsidRPr="00145C01" w:rsidRDefault="00145C01" w:rsidP="00145C01">
      <w:r w:rsidRPr="00145C01">
        <w:t xml:space="preserve">Nel 1940 segue un corso estivo di pittura presso </w:t>
      </w:r>
      <w:proofErr w:type="gramStart"/>
      <w:r w:rsidRPr="00145C01">
        <w:t xml:space="preserve">la </w:t>
      </w:r>
      <w:proofErr w:type="gramEnd"/>
      <w:r w:rsidRPr="00145C01">
        <w:t xml:space="preserve">Art Students League tenuto da </w:t>
      </w:r>
      <w:proofErr w:type="spellStart"/>
      <w:r w:rsidRPr="00145C01">
        <w:t>Reginald</w:t>
      </w:r>
      <w:proofErr w:type="spellEnd"/>
      <w:r w:rsidRPr="00145C01">
        <w:t xml:space="preserve"> </w:t>
      </w:r>
      <w:proofErr w:type="spellStart"/>
      <w:r w:rsidRPr="00145C01">
        <w:t>Marsh</w:t>
      </w:r>
      <w:proofErr w:type="spellEnd"/>
      <w:r w:rsidRPr="00145C01">
        <w:t xml:space="preserve">, un esponente del realismo sociale americano. Durante il servizio militare, Lichtenstein realizza su richiesta di </w:t>
      </w:r>
      <w:proofErr w:type="gramStart"/>
      <w:r w:rsidRPr="00145C01">
        <w:t>un superiore copie</w:t>
      </w:r>
      <w:proofErr w:type="gramEnd"/>
      <w:r w:rsidRPr="00145C01">
        <w:t xml:space="preserve"> ingrandite di fumetti tratti dalla rivista dell'esercito “Stars and </w:t>
      </w:r>
      <w:proofErr w:type="spellStart"/>
      <w:r w:rsidRPr="00145C01">
        <w:t>Stripes</w:t>
      </w:r>
      <w:proofErr w:type="spellEnd"/>
      <w:r w:rsidRPr="00145C01">
        <w:t xml:space="preserve">”. Dopo un breve soggiorno in Europa, nel '46 torna negli USA e </w:t>
      </w:r>
      <w:proofErr w:type="gramStart"/>
      <w:r w:rsidRPr="00145C01">
        <w:t>conclude</w:t>
      </w:r>
      <w:proofErr w:type="gramEnd"/>
      <w:r w:rsidRPr="00145C01">
        <w:t xml:space="preserve"> gli studi presso l'università dell'Ohio, dove rimane come assistente fino al '51. </w:t>
      </w:r>
    </w:p>
    <w:p w:rsidR="00145C01" w:rsidRPr="00145C01" w:rsidRDefault="00145C01" w:rsidP="00145C01">
      <w:r w:rsidRPr="00145C01">
        <w:t xml:space="preserve">Nel 1960, nominato assistente </w:t>
      </w:r>
      <w:proofErr w:type="gramStart"/>
      <w:r w:rsidRPr="00145C01">
        <w:t>al Douglas</w:t>
      </w:r>
      <w:proofErr w:type="gramEnd"/>
      <w:r w:rsidRPr="00145C01">
        <w:t xml:space="preserve"> College di </w:t>
      </w:r>
      <w:proofErr w:type="spellStart"/>
      <w:r w:rsidRPr="00145C01">
        <w:t>Rutgers</w:t>
      </w:r>
      <w:proofErr w:type="spellEnd"/>
      <w:r w:rsidRPr="00145C01">
        <w:t xml:space="preserve">, New Jersey, conosce Allan </w:t>
      </w:r>
      <w:proofErr w:type="spellStart"/>
      <w:r w:rsidRPr="00145C01">
        <w:t>Kaprow</w:t>
      </w:r>
      <w:proofErr w:type="spellEnd"/>
      <w:r w:rsidRPr="00145C01">
        <w:t xml:space="preserve">, grazie al quale entra in contatto con Segal, Dine e Oldenburg e con vari membri di </w:t>
      </w:r>
      <w:proofErr w:type="spellStart"/>
      <w:r w:rsidRPr="00145C01">
        <w:t>Fluxus</w:t>
      </w:r>
      <w:proofErr w:type="spellEnd"/>
      <w:r w:rsidRPr="00145C01">
        <w:t xml:space="preserve">. In questo periodo l’artista decide di dedicarsi al fumetto, le cui immagini fuori misura </w:t>
      </w:r>
      <w:proofErr w:type="gramStart"/>
      <w:r w:rsidRPr="00145C01">
        <w:t>ed</w:t>
      </w:r>
      <w:proofErr w:type="gramEnd"/>
      <w:r w:rsidRPr="00145C01">
        <w:t xml:space="preserve"> i cui enunciati ottusi sembravano riflettere la fiducia nel futuro della nuova classe media emersa dalla guerra. Sono di questo periodo le ragazze in lacrime, gli oggetti domestici e i primi, </w:t>
      </w:r>
      <w:proofErr w:type="gramStart"/>
      <w:r w:rsidRPr="00145C01">
        <w:t>significativi</w:t>
      </w:r>
      <w:proofErr w:type="gramEnd"/>
      <w:r w:rsidRPr="00145C01">
        <w:t xml:space="preserve"> dipinti bellici, anch'essi tratti dai fumetti (</w:t>
      </w:r>
      <w:proofErr w:type="spellStart"/>
      <w:r w:rsidRPr="00145C01">
        <w:rPr>
          <w:i/>
          <w:iCs/>
        </w:rPr>
        <w:t>Takka</w:t>
      </w:r>
      <w:proofErr w:type="spellEnd"/>
      <w:r w:rsidRPr="00145C01">
        <w:rPr>
          <w:i/>
          <w:iCs/>
        </w:rPr>
        <w:t xml:space="preserve"> </w:t>
      </w:r>
      <w:proofErr w:type="spellStart"/>
      <w:r w:rsidRPr="00145C01">
        <w:rPr>
          <w:i/>
          <w:iCs/>
        </w:rPr>
        <w:t>Takka</w:t>
      </w:r>
      <w:proofErr w:type="spellEnd"/>
      <w:r w:rsidRPr="00145C01">
        <w:t xml:space="preserve">, 1962). </w:t>
      </w:r>
    </w:p>
    <w:p w:rsidR="00145C01" w:rsidRDefault="00145C01" w:rsidP="00145C01">
      <w:r w:rsidRPr="00145C01">
        <w:t xml:space="preserve"> </w:t>
      </w:r>
      <w:proofErr w:type="gramStart"/>
      <w:r w:rsidRPr="00145C01">
        <w:t>La sua prima personale</w:t>
      </w:r>
      <w:proofErr w:type="gramEnd"/>
      <w:r w:rsidRPr="00145C01">
        <w:t xml:space="preserve"> si tiene presso la Leo Castelli Gallery nel marzo del '62. Questa è seguita a breve distanza (giugno '63) dalla prima monografica europea, tenutasi presso la </w:t>
      </w:r>
      <w:proofErr w:type="spellStart"/>
      <w:r w:rsidRPr="00145C01">
        <w:t>Sonnabend</w:t>
      </w:r>
      <w:proofErr w:type="spellEnd"/>
      <w:r w:rsidRPr="00145C01">
        <w:t xml:space="preserve"> Gallery di Parigi. </w:t>
      </w:r>
    </w:p>
    <w:p w:rsidR="00145C01" w:rsidRDefault="00145C01" w:rsidP="00145C01">
      <w:r w:rsidRPr="00145C01">
        <w:t>Nei fumetti</w:t>
      </w:r>
      <w:proofErr w:type="gramStart"/>
      <w:r w:rsidRPr="00145C01">
        <w:t xml:space="preserve">  </w:t>
      </w:r>
      <w:proofErr w:type="gramEnd"/>
      <w:r w:rsidRPr="00145C01">
        <w:t>ritrova l'oggetto casuale di Duchamp: un ready-made che egli modifica, cambiando il contesto in cui viene utilizzato.</w:t>
      </w:r>
    </w:p>
    <w:p w:rsidR="00145C01" w:rsidRDefault="00145C01" w:rsidP="00145C01">
      <w:r w:rsidRPr="00145C01">
        <w:t xml:space="preserve">Elaborati un proprio stile </w:t>
      </w:r>
      <w:proofErr w:type="gramStart"/>
      <w:r w:rsidRPr="00145C01">
        <w:t>ed</w:t>
      </w:r>
      <w:proofErr w:type="gramEnd"/>
      <w:r w:rsidRPr="00145C01">
        <w:t xml:space="preserve"> una tecnica personalissima, Lichtenstein prosegue nel corso della sua lunga carriera a confrontarsi con l'arte e gli artisti del passato (Cézanne, </w:t>
      </w:r>
      <w:proofErr w:type="spellStart"/>
      <w:r w:rsidRPr="00145C01">
        <w:t>Mondrian</w:t>
      </w:r>
      <w:proofErr w:type="spellEnd"/>
      <w:r w:rsidRPr="00145C01">
        <w:t xml:space="preserve"> e Picasso), le cui opere erano ampiamente diffuse da riproduzioni utilizzate nei contesti più disparati. In questo continuo dialogo fra arte "alta" e </w:t>
      </w:r>
      <w:proofErr w:type="gramStart"/>
      <w:r w:rsidRPr="00145C01">
        <w:t>arte</w:t>
      </w:r>
      <w:proofErr w:type="gramEnd"/>
      <w:r w:rsidRPr="00145C01">
        <w:t xml:space="preserve"> "popolare" l'artista reinterpreta, alla luce del suo linguaggio, elementi costitutivi della tradizione artistica: da qui le serie dei Riflessi e quella dei </w:t>
      </w:r>
      <w:proofErr w:type="spellStart"/>
      <w:r w:rsidRPr="00145C01">
        <w:t>Brushstrokes</w:t>
      </w:r>
      <w:proofErr w:type="spellEnd"/>
      <w:r w:rsidRPr="00145C01">
        <w:t xml:space="preserve">. </w:t>
      </w:r>
    </w:p>
    <w:p w:rsidR="00145C01" w:rsidRDefault="00145C01" w:rsidP="00145C01">
      <w:r w:rsidRPr="00145C01">
        <w:t xml:space="preserve">Nel gennaio del '65 lo </w:t>
      </w:r>
      <w:proofErr w:type="spellStart"/>
      <w:r w:rsidRPr="00145C01">
        <w:t>Stedelijk</w:t>
      </w:r>
      <w:proofErr w:type="spellEnd"/>
      <w:r w:rsidRPr="00145C01">
        <w:t xml:space="preserve"> </w:t>
      </w:r>
      <w:proofErr w:type="spellStart"/>
      <w:r w:rsidRPr="00145C01">
        <w:t>Museum</w:t>
      </w:r>
      <w:proofErr w:type="spellEnd"/>
      <w:r w:rsidRPr="00145C01">
        <w:t xml:space="preserve"> di Amsterdam acquista per le sue collezioni il trittico bellico </w:t>
      </w:r>
      <w:proofErr w:type="spellStart"/>
      <w:r w:rsidRPr="00145C01">
        <w:t>As</w:t>
      </w:r>
      <w:proofErr w:type="spellEnd"/>
      <w:r w:rsidRPr="00145C01">
        <w:t xml:space="preserve"> I </w:t>
      </w:r>
      <w:proofErr w:type="spellStart"/>
      <w:r w:rsidRPr="00145C01">
        <w:t>Opened</w:t>
      </w:r>
      <w:proofErr w:type="spellEnd"/>
      <w:r w:rsidRPr="00145C01">
        <w:t xml:space="preserve"> </w:t>
      </w:r>
      <w:proofErr w:type="spellStart"/>
      <w:r w:rsidRPr="00145C01">
        <w:t>Fire</w:t>
      </w:r>
      <w:proofErr w:type="spellEnd"/>
      <w:r w:rsidRPr="00145C01">
        <w:t xml:space="preserve">, pazientemente strappato a Castelli dall'allora direttore del museo olandese durante una serata rimasta leggendaria. </w:t>
      </w:r>
    </w:p>
    <w:p w:rsidR="00145C01" w:rsidRDefault="00145C01" w:rsidP="00145C01">
      <w:proofErr w:type="spellStart"/>
      <w:r w:rsidRPr="00145C01">
        <w:t>Roy</w:t>
      </w:r>
      <w:proofErr w:type="spellEnd"/>
      <w:r w:rsidRPr="00145C01">
        <w:t xml:space="preserve"> Lichtenstein entra così a far parte di quell'Olimpo dell'arte con il quale costantemente si era posto in rapporto dialettico.</w:t>
      </w:r>
      <w:r>
        <w:t xml:space="preserve"> </w:t>
      </w:r>
      <w:r w:rsidRPr="00145C01">
        <w:t xml:space="preserve"> Tra la metà degli anni ’70 e i primi anni ’80, Lichtenstein lavora sulla serie </w:t>
      </w:r>
      <w:proofErr w:type="gramStart"/>
      <w:r w:rsidRPr="00145C01">
        <w:t>degli</w:t>
      </w:r>
      <w:proofErr w:type="gramEnd"/>
      <w:r w:rsidRPr="00145C01">
        <w:t xml:space="preserve"> </w:t>
      </w:r>
      <w:proofErr w:type="spellStart"/>
      <w:r w:rsidRPr="00145C01">
        <w:t>Still</w:t>
      </w:r>
      <w:proofErr w:type="spellEnd"/>
      <w:r w:rsidRPr="00145C01">
        <w:t xml:space="preserve"> Life, mentre torna a confrontarsi con i grandi movimenti del passato, dal Futurismo al Surrealismo all’Espressionismo tedesco. </w:t>
      </w:r>
    </w:p>
    <w:p w:rsidR="00145C01" w:rsidRDefault="00145C01" w:rsidP="00145C01">
      <w:r w:rsidRPr="00145C01">
        <w:t xml:space="preserve">Con gli </w:t>
      </w:r>
      <w:proofErr w:type="spellStart"/>
      <w:r w:rsidRPr="00145C01">
        <w:t>Interiors</w:t>
      </w:r>
      <w:proofErr w:type="spellEnd"/>
      <w:r w:rsidRPr="00145C01">
        <w:t xml:space="preserve"> degli anni ’90, l’artista riprende alcune </w:t>
      </w:r>
      <w:proofErr w:type="gramStart"/>
      <w:r w:rsidRPr="00145C01">
        <w:t>tematiche</w:t>
      </w:r>
      <w:proofErr w:type="gramEnd"/>
      <w:r w:rsidRPr="00145C01">
        <w:t xml:space="preserve"> già affrontate in precedenza. Immagini tratte dai media e dalle Pagine Gialle (bagni, </w:t>
      </w:r>
      <w:proofErr w:type="gramStart"/>
      <w:r w:rsidRPr="00145C01">
        <w:t>camere da letto</w:t>
      </w:r>
      <w:proofErr w:type="gramEnd"/>
      <w:r w:rsidRPr="00145C01">
        <w:t>, soggiorni) caratteristici della cultura del consumo, rappresentano un tipo di realtà e sono messe a confronto con una realtà diversa, quella dell’arte rappresentata sulle pareti di quegli stessi interni. Si tratta di due livelli distinti di realtà.</w:t>
      </w:r>
    </w:p>
    <w:p w:rsidR="00145C01" w:rsidRPr="00145C01" w:rsidRDefault="00145C01" w:rsidP="00145C01">
      <w:bookmarkStart w:id="0" w:name="_GoBack"/>
      <w:bookmarkEnd w:id="0"/>
      <w:r w:rsidRPr="00145C01">
        <w:t xml:space="preserve">La sua ultima personale di rilevanza internazionale gli è stata dedicata dal Guggenheim </w:t>
      </w:r>
      <w:proofErr w:type="spellStart"/>
      <w:r w:rsidRPr="00145C01">
        <w:t>Museum</w:t>
      </w:r>
      <w:proofErr w:type="spellEnd"/>
      <w:r w:rsidRPr="00145C01">
        <w:t xml:space="preserve"> di New York nel 1994. </w:t>
      </w:r>
      <w:proofErr w:type="spellStart"/>
      <w:r w:rsidRPr="00145C01">
        <w:t>Roy</w:t>
      </w:r>
      <w:proofErr w:type="spellEnd"/>
      <w:r w:rsidRPr="00145C01">
        <w:t xml:space="preserve"> Lichtenstein si è spento a New York il 29 settembre 1997.</w:t>
      </w:r>
    </w:p>
    <w:p w:rsidR="00145C01" w:rsidRPr="00145C01" w:rsidRDefault="00145C01" w:rsidP="00145C01">
      <w:r w:rsidRPr="00145C01">
        <w:t xml:space="preserve">
</w:t>
      </w:r>
    </w:p>
    <w:p w:rsidR="00145C01" w:rsidRPr="00145C01" w:rsidRDefault="00145C01" w:rsidP="00145C01">
      <w:r w:rsidRPr="00145C01">
        <w:t xml:space="preserve">
</w:t>
      </w:r>
    </w:p>
    <w:p w:rsidR="000617C0" w:rsidRDefault="000617C0"/>
    <w:sectPr w:rsidR="000617C0" w:rsidSect="000617C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01"/>
    <w:rsid w:val="000617C0"/>
    <w:rsid w:val="00145C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FC3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2675</Characters>
  <Application>Microsoft Macintosh Word</Application>
  <DocSecurity>0</DocSecurity>
  <Lines>22</Lines>
  <Paragraphs>6</Paragraphs>
  <ScaleCrop>false</ScaleCrop>
  <Company>MADEINART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Gatto Ronchero</dc:creator>
  <cp:keywords/>
  <dc:description/>
  <cp:lastModifiedBy>Martina Gatto Ronchero</cp:lastModifiedBy>
  <cp:revision>1</cp:revision>
  <dcterms:created xsi:type="dcterms:W3CDTF">2017-11-22T13:32:00Z</dcterms:created>
  <dcterms:modified xsi:type="dcterms:W3CDTF">2017-11-22T13:37:00Z</dcterms:modified>
</cp:coreProperties>
</file>